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F4" w:rsidRDefault="004F34F4" w:rsidP="004F34F4">
      <w:pPr>
        <w:pStyle w:val="Titolo3"/>
        <w:spacing w:before="99" w:line="301" w:lineRule="exact"/>
        <w:rPr>
          <w:sz w:val="25"/>
          <w:u w:val="none"/>
        </w:rPr>
      </w:pPr>
      <w:r>
        <w:rPr>
          <w:u w:val="thick"/>
        </w:rPr>
        <w:t>DOMANDA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AMMISSIONE</w:t>
      </w:r>
      <w:r>
        <w:rPr>
          <w:spacing w:val="-5"/>
          <w:u w:val="thick"/>
        </w:rPr>
        <w:t xml:space="preserve"> </w:t>
      </w:r>
      <w:r>
        <w:rPr>
          <w:u w:val="thick"/>
        </w:rPr>
        <w:t>AL</w:t>
      </w:r>
      <w:r>
        <w:rPr>
          <w:spacing w:val="-7"/>
          <w:u w:val="thick"/>
        </w:rPr>
        <w:t xml:space="preserve"> </w:t>
      </w:r>
      <w:r>
        <w:rPr>
          <w:u w:val="thick"/>
        </w:rPr>
        <w:t>CORSO</w:t>
      </w:r>
      <w:r>
        <w:rPr>
          <w:spacing w:val="-4"/>
          <w:u w:val="thick"/>
        </w:rPr>
        <w:t xml:space="preserve"> </w:t>
      </w:r>
      <w:r>
        <w:rPr>
          <w:u w:val="thick"/>
        </w:rPr>
        <w:t>PER</w:t>
      </w:r>
      <w:r>
        <w:rPr>
          <w:spacing w:val="-6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NOMINA</w:t>
      </w:r>
      <w:r>
        <w:rPr>
          <w:spacing w:val="-5"/>
          <w:u w:val="thick"/>
        </w:rPr>
        <w:t xml:space="preserve"> </w:t>
      </w:r>
      <w:r>
        <w:rPr>
          <w:u w:val="thick"/>
        </w:rPr>
        <w:t>AD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ARBITRO </w:t>
      </w:r>
      <w:r>
        <w:rPr>
          <w:sz w:val="25"/>
          <w:u w:val="thick"/>
        </w:rPr>
        <w:t>BEACH</w:t>
      </w:r>
    </w:p>
    <w:p w:rsidR="004F34F4" w:rsidRDefault="004F34F4" w:rsidP="004F34F4">
      <w:pPr>
        <w:pStyle w:val="Corpotesto"/>
        <w:spacing w:line="240" w:lineRule="exact"/>
        <w:ind w:left="95"/>
        <w:jc w:val="center"/>
      </w:pPr>
      <w:r>
        <w:t>Allegato</w:t>
      </w:r>
      <w:r>
        <w:rPr>
          <w:spacing w:val="-3"/>
        </w:rPr>
        <w:t xml:space="preserve"> </w:t>
      </w:r>
      <w:r>
        <w:t>1.7</w:t>
      </w:r>
    </w:p>
    <w:p w:rsidR="004F34F4" w:rsidRDefault="004F34F4" w:rsidP="004F34F4">
      <w:pPr>
        <w:pStyle w:val="Corpotesto"/>
        <w:rPr>
          <w:sz w:val="18"/>
        </w:rPr>
      </w:pPr>
    </w:p>
    <w:p w:rsidR="004F34F4" w:rsidRDefault="004F34F4" w:rsidP="004F34F4">
      <w:pPr>
        <w:ind w:left="6205"/>
        <w:rPr>
          <w:sz w:val="18"/>
        </w:rPr>
      </w:pPr>
      <w:r>
        <w:rPr>
          <w:sz w:val="18"/>
        </w:rPr>
        <w:t>Al</w:t>
      </w:r>
      <w:r>
        <w:rPr>
          <w:spacing w:val="19"/>
          <w:sz w:val="18"/>
        </w:rPr>
        <w:t xml:space="preserve"> </w:t>
      </w:r>
      <w:r>
        <w:rPr>
          <w:sz w:val="18"/>
        </w:rPr>
        <w:t>Comitato</w:t>
      </w:r>
      <w:r>
        <w:rPr>
          <w:spacing w:val="-3"/>
          <w:sz w:val="18"/>
        </w:rPr>
        <w:t xml:space="preserve"> </w:t>
      </w:r>
      <w:r>
        <w:rPr>
          <w:sz w:val="18"/>
        </w:rPr>
        <w:t>Regionale</w:t>
      </w:r>
      <w:r>
        <w:rPr>
          <w:spacing w:val="-2"/>
          <w:sz w:val="18"/>
        </w:rPr>
        <w:t xml:space="preserve"> </w:t>
      </w:r>
      <w:r>
        <w:rPr>
          <w:sz w:val="18"/>
        </w:rPr>
        <w:t>FIPAV</w:t>
      </w:r>
    </w:p>
    <w:p w:rsidR="004F34F4" w:rsidRDefault="004F34F4" w:rsidP="004F34F4">
      <w:pPr>
        <w:pStyle w:val="Corpotesto"/>
      </w:pPr>
    </w:p>
    <w:p w:rsidR="004F34F4" w:rsidRDefault="004F34F4" w:rsidP="004F34F4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1928"/>
        <w:gridCol w:w="2558"/>
        <w:gridCol w:w="2400"/>
        <w:gridCol w:w="1051"/>
        <w:gridCol w:w="1363"/>
      </w:tblGrid>
      <w:tr w:rsidR="004F34F4" w:rsidTr="00BA6A85">
        <w:trPr>
          <w:trHeight w:val="679"/>
        </w:trPr>
        <w:tc>
          <w:tcPr>
            <w:tcW w:w="1928" w:type="dxa"/>
          </w:tcPr>
          <w:p w:rsidR="004F34F4" w:rsidRDefault="004F34F4" w:rsidP="00BA6A85">
            <w:pPr>
              <w:pStyle w:val="TableParagraph"/>
              <w:spacing w:before="8"/>
              <w:rPr>
                <w:sz w:val="28"/>
              </w:rPr>
            </w:pPr>
          </w:p>
          <w:p w:rsidR="004F34F4" w:rsidRDefault="004F34F4" w:rsidP="00BA6A85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sottoscritto</w:t>
            </w:r>
            <w:proofErr w:type="spellEnd"/>
            <w:r>
              <w:rPr>
                <w:sz w:val="18"/>
              </w:rPr>
              <w:t>/a</w:t>
            </w:r>
          </w:p>
        </w:tc>
        <w:tc>
          <w:tcPr>
            <w:tcW w:w="2558" w:type="dxa"/>
            <w:tcBorders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spacing w:before="8"/>
              <w:rPr>
                <w:sz w:val="28"/>
              </w:rPr>
            </w:pPr>
          </w:p>
          <w:p w:rsidR="004F34F4" w:rsidRDefault="004F34F4" w:rsidP="00BA6A85">
            <w:pPr>
              <w:pStyle w:val="TableParagraph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residente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4F4" w:rsidTr="00BA6A85">
        <w:trPr>
          <w:trHeight w:val="455"/>
        </w:trPr>
        <w:tc>
          <w:tcPr>
            <w:tcW w:w="1928" w:type="dxa"/>
          </w:tcPr>
          <w:p w:rsidR="004F34F4" w:rsidRDefault="004F34F4" w:rsidP="00BA6A85">
            <w:pPr>
              <w:pStyle w:val="TableParagraph"/>
              <w:spacing w:before="119"/>
              <w:ind w:right="10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nato</w:t>
            </w:r>
            <w:proofErr w:type="spellEnd"/>
            <w:r>
              <w:rPr>
                <w:sz w:val="18"/>
              </w:rPr>
              <w:t>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via/piazza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4F4" w:rsidTr="00BA6A85">
        <w:trPr>
          <w:trHeight w:val="453"/>
        </w:trPr>
        <w:tc>
          <w:tcPr>
            <w:tcW w:w="1928" w:type="dxa"/>
          </w:tcPr>
          <w:p w:rsidR="004F34F4" w:rsidRDefault="004F34F4" w:rsidP="00BA6A85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il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4F34F4" w:rsidRDefault="004F34F4" w:rsidP="00BA6A85">
            <w:pPr>
              <w:pStyle w:val="TableParagraph"/>
              <w:tabs>
                <w:tab w:val="left" w:pos="1459"/>
              </w:tabs>
              <w:spacing w:before="119"/>
              <w:ind w:right="12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recapiti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tel.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34F4" w:rsidTr="00BA6A85">
        <w:trPr>
          <w:trHeight w:val="453"/>
        </w:trPr>
        <w:tc>
          <w:tcPr>
            <w:tcW w:w="1928" w:type="dxa"/>
          </w:tcPr>
          <w:p w:rsidR="004F34F4" w:rsidRDefault="004F34F4" w:rsidP="00BA6A85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CF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 w:rsidR="004F34F4" w:rsidRDefault="004F34F4" w:rsidP="00BA6A85">
            <w:pPr>
              <w:pStyle w:val="TableParagraph"/>
              <w:spacing w:before="11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F34F4" w:rsidRDefault="004F34F4" w:rsidP="004F34F4">
      <w:pPr>
        <w:pStyle w:val="Corpotesto"/>
        <w:spacing w:before="10"/>
        <w:rPr>
          <w:sz w:val="9"/>
        </w:rPr>
      </w:pPr>
    </w:p>
    <w:p w:rsidR="004F34F4" w:rsidRDefault="004F34F4" w:rsidP="004F34F4">
      <w:pPr>
        <w:spacing w:before="100"/>
        <w:ind w:left="97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F43E6B4" wp14:editId="1AF668A6">
            <wp:simplePos x="0" y="0"/>
            <wp:positionH relativeFrom="page">
              <wp:posOffset>2129779</wp:posOffset>
            </wp:positionH>
            <wp:positionV relativeFrom="paragraph">
              <wp:posOffset>-46934</wp:posOffset>
            </wp:positionV>
            <wp:extent cx="3314401" cy="4114492"/>
            <wp:effectExtent l="0" t="0" r="0" b="0"/>
            <wp:wrapNone/>
            <wp:docPr id="1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401" cy="411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CHIEDE</w:t>
      </w:r>
    </w:p>
    <w:p w:rsidR="004F34F4" w:rsidRDefault="004F34F4" w:rsidP="004F34F4">
      <w:pPr>
        <w:spacing w:before="111"/>
        <w:ind w:left="532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ammesso/a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nomina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5"/>
          <w:sz w:val="18"/>
        </w:rPr>
        <w:t xml:space="preserve"> </w:t>
      </w:r>
      <w:r>
        <w:rPr>
          <w:sz w:val="18"/>
        </w:rPr>
        <w:t>Arbitro</w:t>
      </w:r>
      <w:r>
        <w:rPr>
          <w:spacing w:val="-2"/>
          <w:sz w:val="18"/>
        </w:rPr>
        <w:t xml:space="preserve"> </w:t>
      </w:r>
      <w:r>
        <w:rPr>
          <w:sz w:val="19"/>
        </w:rPr>
        <w:t>Beach</w:t>
      </w:r>
      <w:r>
        <w:rPr>
          <w:sz w:val="18"/>
        </w:rPr>
        <w:t>;</w:t>
      </w:r>
    </w:p>
    <w:p w:rsidR="004F34F4" w:rsidRDefault="004F34F4" w:rsidP="004F34F4">
      <w:pPr>
        <w:pStyle w:val="Corpotesto"/>
        <w:spacing w:before="10"/>
        <w:rPr>
          <w:sz w:val="17"/>
        </w:rPr>
      </w:pPr>
    </w:p>
    <w:p w:rsidR="004F34F4" w:rsidRDefault="004F34F4" w:rsidP="004F34F4">
      <w:pPr>
        <w:ind w:left="98"/>
        <w:jc w:val="center"/>
        <w:rPr>
          <w:sz w:val="18"/>
        </w:rPr>
      </w:pPr>
      <w:r>
        <w:rPr>
          <w:sz w:val="18"/>
        </w:rPr>
        <w:t>DICHIARA</w:t>
      </w:r>
    </w:p>
    <w:p w:rsidR="004F34F4" w:rsidRDefault="004F34F4" w:rsidP="004F34F4">
      <w:pPr>
        <w:pStyle w:val="Corpotesto"/>
        <w:rPr>
          <w:sz w:val="18"/>
        </w:rPr>
      </w:pPr>
    </w:p>
    <w:p w:rsidR="004F34F4" w:rsidRDefault="004F34F4" w:rsidP="004F34F4">
      <w:pPr>
        <w:ind w:left="532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possedere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requisiti,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possederli</w:t>
      </w:r>
      <w:r>
        <w:rPr>
          <w:spacing w:val="-4"/>
          <w:sz w:val="18"/>
        </w:rPr>
        <w:t xml:space="preserve"> </w:t>
      </w:r>
      <w:r>
        <w:rPr>
          <w:sz w:val="18"/>
        </w:rPr>
        <w:t>all’atto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nomina:</w:t>
      </w:r>
    </w:p>
    <w:p w:rsidR="004F34F4" w:rsidRDefault="004F34F4" w:rsidP="004F34F4">
      <w:pPr>
        <w:pStyle w:val="Corpotesto"/>
        <w:spacing w:before="1"/>
        <w:rPr>
          <w:sz w:val="18"/>
        </w:rPr>
      </w:pPr>
    </w:p>
    <w:p w:rsidR="004F34F4" w:rsidRDefault="004F34F4" w:rsidP="004F34F4">
      <w:pPr>
        <w:pStyle w:val="Paragrafoelenco"/>
        <w:numPr>
          <w:ilvl w:val="0"/>
          <w:numId w:val="1"/>
        </w:numPr>
        <w:tabs>
          <w:tab w:val="left" w:pos="1253"/>
          <w:tab w:val="left" w:pos="1254"/>
        </w:tabs>
        <w:spacing w:line="219" w:lineRule="exact"/>
        <w:ind w:left="1253" w:hanging="361"/>
        <w:rPr>
          <w:rFonts w:ascii="Symbol" w:hAnsi="Symbol"/>
          <w:sz w:val="18"/>
        </w:rPr>
      </w:pP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compiuto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16°</w:t>
      </w:r>
      <w:r>
        <w:rPr>
          <w:spacing w:val="-1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età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ancora</w:t>
      </w:r>
      <w:r>
        <w:rPr>
          <w:spacing w:val="-3"/>
          <w:sz w:val="18"/>
        </w:rPr>
        <w:t xml:space="preserve"> </w:t>
      </w:r>
      <w:r>
        <w:rPr>
          <w:sz w:val="18"/>
        </w:rPr>
        <w:t>compiuto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55°</w:t>
      </w:r>
      <w:r>
        <w:rPr>
          <w:spacing w:val="-1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età;</w:t>
      </w:r>
    </w:p>
    <w:p w:rsidR="004F34F4" w:rsidRDefault="004F34F4" w:rsidP="004F34F4">
      <w:pPr>
        <w:pStyle w:val="Paragrafoelenco"/>
        <w:numPr>
          <w:ilvl w:val="0"/>
          <w:numId w:val="1"/>
        </w:numPr>
        <w:tabs>
          <w:tab w:val="left" w:pos="1253"/>
          <w:tab w:val="left" w:pos="1254"/>
        </w:tabs>
        <w:spacing w:line="218" w:lineRule="exact"/>
        <w:ind w:left="1253" w:hanging="361"/>
        <w:rPr>
          <w:rFonts w:ascii="Symbol" w:hAnsi="Symbol"/>
          <w:sz w:val="18"/>
        </w:rPr>
      </w:pP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buona</w:t>
      </w:r>
      <w:r>
        <w:rPr>
          <w:spacing w:val="-1"/>
          <w:sz w:val="18"/>
        </w:rPr>
        <w:t xml:space="preserve"> </w:t>
      </w:r>
      <w:r>
        <w:rPr>
          <w:sz w:val="18"/>
        </w:rPr>
        <w:t>condotta</w:t>
      </w:r>
      <w:r>
        <w:rPr>
          <w:spacing w:val="-5"/>
          <w:sz w:val="18"/>
        </w:rPr>
        <w:t xml:space="preserve"> </w:t>
      </w:r>
      <w:r>
        <w:rPr>
          <w:sz w:val="18"/>
        </w:rPr>
        <w:t>morale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civile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riportato</w:t>
      </w:r>
      <w:r>
        <w:rPr>
          <w:spacing w:val="-3"/>
          <w:sz w:val="18"/>
        </w:rPr>
        <w:t xml:space="preserve"> </w:t>
      </w:r>
      <w:r>
        <w:rPr>
          <w:sz w:val="18"/>
        </w:rPr>
        <w:t>condanne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sentenze</w:t>
      </w:r>
      <w:r>
        <w:rPr>
          <w:spacing w:val="-3"/>
          <w:sz w:val="18"/>
        </w:rPr>
        <w:t xml:space="preserve"> </w:t>
      </w:r>
      <w:r>
        <w:rPr>
          <w:sz w:val="18"/>
        </w:rPr>
        <w:t>passate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giudicato;</w:t>
      </w:r>
    </w:p>
    <w:p w:rsidR="004F34F4" w:rsidRDefault="004F34F4" w:rsidP="004F34F4">
      <w:pPr>
        <w:pStyle w:val="Paragrafoelenco"/>
        <w:numPr>
          <w:ilvl w:val="0"/>
          <w:numId w:val="1"/>
        </w:numPr>
        <w:tabs>
          <w:tab w:val="left" w:pos="1253"/>
          <w:tab w:val="left" w:pos="1254"/>
        </w:tabs>
        <w:spacing w:before="3" w:line="235" w:lineRule="auto"/>
        <w:ind w:left="1253" w:right="431" w:hanging="360"/>
        <w:rPr>
          <w:rFonts w:ascii="Symbol" w:hAnsi="Symbol"/>
          <w:sz w:val="18"/>
        </w:rPr>
      </w:pPr>
      <w:r>
        <w:rPr>
          <w:sz w:val="18"/>
        </w:rPr>
        <w:t>avere</w:t>
      </w:r>
      <w:r>
        <w:rPr>
          <w:spacing w:val="7"/>
          <w:sz w:val="18"/>
        </w:rPr>
        <w:t xml:space="preserve"> </w:t>
      </w:r>
      <w:r>
        <w:rPr>
          <w:sz w:val="18"/>
        </w:rPr>
        <w:t>idonea</w:t>
      </w:r>
      <w:r>
        <w:rPr>
          <w:spacing w:val="5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7"/>
          <w:sz w:val="18"/>
        </w:rPr>
        <w:t xml:space="preserve"> </w:t>
      </w:r>
      <w:r>
        <w:rPr>
          <w:sz w:val="18"/>
        </w:rPr>
        <w:t>fisica,</w:t>
      </w:r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comprovarsi</w:t>
      </w:r>
      <w:r>
        <w:rPr>
          <w:spacing w:val="7"/>
          <w:sz w:val="18"/>
        </w:rPr>
        <w:t xml:space="preserve"> </w:t>
      </w:r>
      <w:r>
        <w:rPr>
          <w:sz w:val="18"/>
        </w:rPr>
        <w:t>al</w:t>
      </w:r>
      <w:r>
        <w:rPr>
          <w:spacing w:val="8"/>
          <w:sz w:val="18"/>
        </w:rPr>
        <w:t xml:space="preserve"> </w:t>
      </w:r>
      <w:r>
        <w:rPr>
          <w:sz w:val="18"/>
        </w:rPr>
        <w:t>più</w:t>
      </w:r>
      <w:r>
        <w:rPr>
          <w:spacing w:val="7"/>
          <w:sz w:val="18"/>
        </w:rPr>
        <w:t xml:space="preserve"> </w:t>
      </w:r>
      <w:r>
        <w:rPr>
          <w:sz w:val="18"/>
        </w:rPr>
        <w:t>tardi</w:t>
      </w:r>
      <w:r>
        <w:rPr>
          <w:spacing w:val="8"/>
          <w:sz w:val="18"/>
        </w:rPr>
        <w:t xml:space="preserve"> </w:t>
      </w:r>
      <w:r>
        <w:rPr>
          <w:sz w:val="18"/>
        </w:rPr>
        <w:t>al</w:t>
      </w:r>
      <w:r>
        <w:rPr>
          <w:spacing w:val="6"/>
          <w:sz w:val="18"/>
        </w:rPr>
        <w:t xml:space="preserve"> </w:t>
      </w:r>
      <w:r>
        <w:rPr>
          <w:sz w:val="18"/>
        </w:rPr>
        <w:t>superamento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7"/>
          <w:sz w:val="18"/>
        </w:rPr>
        <w:t xml:space="preserve"> </w:t>
      </w:r>
      <w:r>
        <w:rPr>
          <w:sz w:val="18"/>
        </w:rPr>
        <w:t>parte</w:t>
      </w:r>
      <w:r>
        <w:rPr>
          <w:spacing w:val="7"/>
          <w:sz w:val="18"/>
        </w:rPr>
        <w:t xml:space="preserve"> </w:t>
      </w:r>
      <w:r>
        <w:rPr>
          <w:sz w:val="18"/>
        </w:rPr>
        <w:t>teorica</w:t>
      </w:r>
      <w:r>
        <w:rPr>
          <w:spacing w:val="6"/>
          <w:sz w:val="18"/>
        </w:rPr>
        <w:t xml:space="preserve"> </w:t>
      </w:r>
      <w:r>
        <w:rPr>
          <w:sz w:val="18"/>
        </w:rPr>
        <w:t>degli</w:t>
      </w:r>
      <w:r>
        <w:rPr>
          <w:spacing w:val="5"/>
          <w:sz w:val="18"/>
        </w:rPr>
        <w:t xml:space="preserve"> </w:t>
      </w:r>
      <w:r>
        <w:rPr>
          <w:sz w:val="18"/>
        </w:rPr>
        <w:t>esami</w:t>
      </w:r>
      <w:r>
        <w:rPr>
          <w:spacing w:val="11"/>
          <w:sz w:val="18"/>
        </w:rPr>
        <w:t xml:space="preserve"> </w:t>
      </w:r>
      <w:r>
        <w:rPr>
          <w:sz w:val="18"/>
        </w:rPr>
        <w:t>con</w:t>
      </w:r>
      <w:r>
        <w:rPr>
          <w:spacing w:val="-53"/>
          <w:sz w:val="18"/>
        </w:rPr>
        <w:t xml:space="preserve"> </w:t>
      </w:r>
      <w:r>
        <w:rPr>
          <w:sz w:val="18"/>
        </w:rPr>
        <w:t>apposito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3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dalle</w:t>
      </w:r>
      <w:r>
        <w:rPr>
          <w:spacing w:val="-2"/>
          <w:sz w:val="18"/>
        </w:rPr>
        <w:t xml:space="preserve"> </w:t>
      </w:r>
      <w:r>
        <w:rPr>
          <w:sz w:val="18"/>
        </w:rPr>
        <w:t>Autorità</w:t>
      </w:r>
      <w:r>
        <w:rPr>
          <w:spacing w:val="-5"/>
          <w:sz w:val="18"/>
        </w:rPr>
        <w:t xml:space="preserve"> </w:t>
      </w:r>
      <w:r>
        <w:rPr>
          <w:sz w:val="18"/>
        </w:rPr>
        <w:t>Sanitarie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indicato</w:t>
      </w:r>
      <w:r>
        <w:rPr>
          <w:spacing w:val="-1"/>
          <w:sz w:val="18"/>
        </w:rPr>
        <w:t xml:space="preserve"> </w:t>
      </w:r>
      <w:r>
        <w:rPr>
          <w:sz w:val="18"/>
        </w:rPr>
        <w:t>dalle</w:t>
      </w:r>
      <w:r>
        <w:rPr>
          <w:spacing w:val="-3"/>
          <w:sz w:val="18"/>
        </w:rPr>
        <w:t xml:space="preserve"> </w:t>
      </w:r>
      <w:r>
        <w:rPr>
          <w:sz w:val="18"/>
        </w:rPr>
        <w:t>circolari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Settore;</w:t>
      </w:r>
    </w:p>
    <w:p w:rsidR="004F34F4" w:rsidRDefault="004F34F4" w:rsidP="004F34F4">
      <w:pPr>
        <w:pStyle w:val="Paragrafoelenco"/>
        <w:numPr>
          <w:ilvl w:val="0"/>
          <w:numId w:val="1"/>
        </w:numPr>
        <w:tabs>
          <w:tab w:val="left" w:pos="1253"/>
          <w:tab w:val="left" w:pos="1254"/>
        </w:tabs>
        <w:spacing w:before="5" w:line="235" w:lineRule="auto"/>
        <w:ind w:left="1253" w:right="435" w:hanging="360"/>
        <w:rPr>
          <w:rFonts w:ascii="Symbol" w:hAnsi="Symbol"/>
          <w:sz w:val="18"/>
        </w:rPr>
      </w:pP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r>
        <w:rPr>
          <w:sz w:val="18"/>
        </w:rPr>
        <w:t>trovarsi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una</w:t>
      </w:r>
      <w:r>
        <w:rPr>
          <w:spacing w:val="6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condizioni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9"/>
          <w:sz w:val="18"/>
        </w:rPr>
        <w:t xml:space="preserve"> </w:t>
      </w:r>
      <w:r>
        <w:rPr>
          <w:sz w:val="18"/>
        </w:rPr>
        <w:t>previste</w:t>
      </w:r>
      <w:r>
        <w:rPr>
          <w:spacing w:val="9"/>
          <w:sz w:val="18"/>
        </w:rPr>
        <w:t xml:space="preserve"> </w:t>
      </w:r>
      <w:r>
        <w:rPr>
          <w:sz w:val="18"/>
        </w:rPr>
        <w:t>dal</w:t>
      </w:r>
      <w:r>
        <w:rPr>
          <w:spacing w:val="8"/>
          <w:sz w:val="18"/>
        </w:rPr>
        <w:t xml:space="preserve"> </w:t>
      </w:r>
      <w:r>
        <w:rPr>
          <w:sz w:val="18"/>
        </w:rPr>
        <w:t>Regolamento</w:t>
      </w:r>
      <w:r>
        <w:rPr>
          <w:spacing w:val="8"/>
          <w:sz w:val="18"/>
        </w:rPr>
        <w:t xml:space="preserve"> </w:t>
      </w:r>
      <w:r>
        <w:rPr>
          <w:sz w:val="18"/>
        </w:rPr>
        <w:t>Struttura</w:t>
      </w:r>
      <w:r>
        <w:rPr>
          <w:spacing w:val="8"/>
          <w:sz w:val="18"/>
        </w:rPr>
        <w:t xml:space="preserve"> </w:t>
      </w:r>
      <w:r>
        <w:rPr>
          <w:sz w:val="18"/>
        </w:rPr>
        <w:t>Tecnica,</w:t>
      </w:r>
      <w:r>
        <w:rPr>
          <w:spacing w:val="9"/>
          <w:sz w:val="18"/>
        </w:rPr>
        <w:t xml:space="preserve"> </w:t>
      </w:r>
      <w:r>
        <w:rPr>
          <w:sz w:val="18"/>
        </w:rPr>
        <w:t>Libro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Secon</w:t>
      </w:r>
      <w:proofErr w:type="spellEnd"/>
      <w:r>
        <w:rPr>
          <w:sz w:val="18"/>
        </w:rPr>
        <w:t>-</w:t>
      </w:r>
      <w:r>
        <w:rPr>
          <w:spacing w:val="-53"/>
          <w:sz w:val="18"/>
        </w:rPr>
        <w:t xml:space="preserve"> </w:t>
      </w:r>
      <w:r>
        <w:rPr>
          <w:sz w:val="18"/>
        </w:rPr>
        <w:t>do.</w:t>
      </w:r>
    </w:p>
    <w:p w:rsidR="004F34F4" w:rsidRDefault="004F34F4" w:rsidP="004F34F4">
      <w:pPr>
        <w:pStyle w:val="Corpotesto"/>
        <w:spacing w:before="4"/>
        <w:rPr>
          <w:sz w:val="18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3687"/>
        <w:gridCol w:w="6045"/>
      </w:tblGrid>
      <w:tr w:rsidR="004F34F4" w:rsidTr="00BA6A85">
        <w:trPr>
          <w:trHeight w:val="746"/>
        </w:trPr>
        <w:tc>
          <w:tcPr>
            <w:tcW w:w="3687" w:type="dxa"/>
          </w:tcPr>
          <w:p w:rsidR="004F34F4" w:rsidRDefault="004F34F4" w:rsidP="00BA6A85">
            <w:pPr>
              <w:pStyle w:val="TableParagraph"/>
              <w:tabs>
                <w:tab w:val="left" w:pos="1505"/>
                <w:tab w:val="left" w:pos="3682"/>
              </w:tabs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6045" w:type="dxa"/>
            <w:tcBorders>
              <w:bottom w:val="single" w:sz="4" w:space="0" w:color="000000"/>
            </w:tcBorders>
          </w:tcPr>
          <w:p w:rsidR="004F34F4" w:rsidRDefault="004F34F4" w:rsidP="00BA6A85">
            <w:pPr>
              <w:pStyle w:val="TableParagraph"/>
              <w:tabs>
                <w:tab w:val="left" w:pos="1560"/>
              </w:tabs>
              <w:ind w:left="53"/>
              <w:rPr>
                <w:sz w:val="18"/>
              </w:rPr>
            </w:pPr>
            <w:r>
              <w:rPr>
                <w:sz w:val="18"/>
              </w:rPr>
              <w:t xml:space="preserve">,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F34F4" w:rsidTr="00BA6A85">
        <w:trPr>
          <w:trHeight w:val="216"/>
        </w:trPr>
        <w:tc>
          <w:tcPr>
            <w:tcW w:w="3687" w:type="dxa"/>
          </w:tcPr>
          <w:p w:rsidR="004F34F4" w:rsidRDefault="004F34F4" w:rsidP="00BA6A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5" w:type="dxa"/>
            <w:tcBorders>
              <w:top w:val="single" w:sz="4" w:space="0" w:color="000000"/>
            </w:tcBorders>
          </w:tcPr>
          <w:p w:rsidR="004F34F4" w:rsidRDefault="004F34F4" w:rsidP="00BA6A85">
            <w:pPr>
              <w:pStyle w:val="TableParagraph"/>
              <w:spacing w:line="197" w:lineRule="exact"/>
              <w:ind w:left="3671"/>
              <w:rPr>
                <w:sz w:val="18"/>
              </w:rPr>
            </w:pPr>
            <w:proofErr w:type="spellStart"/>
            <w:r>
              <w:rPr>
                <w:sz w:val="18"/>
              </w:rPr>
              <w:t>Firma</w:t>
            </w:r>
            <w:proofErr w:type="spellEnd"/>
          </w:p>
        </w:tc>
      </w:tr>
    </w:tbl>
    <w:p w:rsidR="004F34F4" w:rsidRPr="004F2E78" w:rsidRDefault="004F34F4" w:rsidP="004F34F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2E78">
        <w:rPr>
          <w:rFonts w:ascii="Helvetica Neue" w:eastAsia="Times New Roman" w:hAnsi="Helvetica Neue" w:cs="Times New Roman"/>
          <w:color w:val="000000"/>
          <w:sz w:val="20"/>
          <w:szCs w:val="20"/>
          <w:lang w:eastAsia="it-IT"/>
        </w:rPr>
        <w:t>JNH63Z</w:t>
      </w:r>
    </w:p>
    <w:p w:rsidR="004F34F4" w:rsidRDefault="004F34F4" w:rsidP="004F34F4">
      <w:pPr>
        <w:ind w:left="532" w:right="432"/>
        <w:jc w:val="both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197973" wp14:editId="3E55261E">
                <wp:simplePos x="0" y="0"/>
                <wp:positionH relativeFrom="page">
                  <wp:posOffset>438150</wp:posOffset>
                </wp:positionH>
                <wp:positionV relativeFrom="paragraph">
                  <wp:posOffset>432435</wp:posOffset>
                </wp:positionV>
                <wp:extent cx="6559550" cy="3510280"/>
                <wp:effectExtent l="0" t="0" r="6350" b="0"/>
                <wp:wrapNone/>
                <wp:docPr id="10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3510280"/>
                          <a:chOff x="690" y="681"/>
                          <a:chExt cx="10330" cy="5528"/>
                        </a:xfrm>
                      </wpg:grpSpPr>
                      <wps:wsp>
                        <wps:cNvPr id="106" name="Rectangle 57"/>
                        <wps:cNvSpPr>
                          <a:spLocks/>
                        </wps:cNvSpPr>
                        <wps:spPr bwMode="auto">
                          <a:xfrm>
                            <a:off x="710" y="701"/>
                            <a:ext cx="10290" cy="55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56"/>
                        <wps:cNvSpPr>
                          <a:spLocks/>
                        </wps:cNvSpPr>
                        <wps:spPr bwMode="auto">
                          <a:xfrm>
                            <a:off x="690" y="681"/>
                            <a:ext cx="10330" cy="5528"/>
                          </a:xfrm>
                          <a:custGeom>
                            <a:avLst/>
                            <a:gdLst>
                              <a:gd name="T0" fmla="+- 0 10993 690"/>
                              <a:gd name="T1" fmla="*/ T0 w 10330"/>
                              <a:gd name="T2" fmla="+- 0 722 681"/>
                              <a:gd name="T3" fmla="*/ 722 h 5528"/>
                              <a:gd name="T4" fmla="+- 0 10980 690"/>
                              <a:gd name="T5" fmla="*/ T4 w 10330"/>
                              <a:gd name="T6" fmla="+- 0 722 681"/>
                              <a:gd name="T7" fmla="*/ 722 h 5528"/>
                              <a:gd name="T8" fmla="+- 0 10980 690"/>
                              <a:gd name="T9" fmla="*/ T8 w 10330"/>
                              <a:gd name="T10" fmla="+- 0 6182 681"/>
                              <a:gd name="T11" fmla="*/ 6182 h 5528"/>
                              <a:gd name="T12" fmla="+- 0 10993 690"/>
                              <a:gd name="T13" fmla="*/ T12 w 10330"/>
                              <a:gd name="T14" fmla="+- 0 6182 681"/>
                              <a:gd name="T15" fmla="*/ 6182 h 5528"/>
                              <a:gd name="T16" fmla="+- 0 10993 690"/>
                              <a:gd name="T17" fmla="*/ T16 w 10330"/>
                              <a:gd name="T18" fmla="+- 0 722 681"/>
                              <a:gd name="T19" fmla="*/ 722 h 5528"/>
                              <a:gd name="T20" fmla="+- 0 10993 690"/>
                              <a:gd name="T21" fmla="*/ T20 w 10330"/>
                              <a:gd name="T22" fmla="+- 0 709 681"/>
                              <a:gd name="T23" fmla="*/ 709 h 5528"/>
                              <a:gd name="T24" fmla="+- 0 717 690"/>
                              <a:gd name="T25" fmla="*/ T24 w 10330"/>
                              <a:gd name="T26" fmla="+- 0 709 681"/>
                              <a:gd name="T27" fmla="*/ 709 h 5528"/>
                              <a:gd name="T28" fmla="+- 0 717 690"/>
                              <a:gd name="T29" fmla="*/ T28 w 10330"/>
                              <a:gd name="T30" fmla="+- 0 721 681"/>
                              <a:gd name="T31" fmla="*/ 721 h 5528"/>
                              <a:gd name="T32" fmla="+- 0 717 690"/>
                              <a:gd name="T33" fmla="*/ T32 w 10330"/>
                              <a:gd name="T34" fmla="+- 0 6181 681"/>
                              <a:gd name="T35" fmla="*/ 6181 h 5528"/>
                              <a:gd name="T36" fmla="+- 0 730 690"/>
                              <a:gd name="T37" fmla="*/ T36 w 10330"/>
                              <a:gd name="T38" fmla="+- 0 6181 681"/>
                              <a:gd name="T39" fmla="*/ 6181 h 5528"/>
                              <a:gd name="T40" fmla="+- 0 730 690"/>
                              <a:gd name="T41" fmla="*/ T40 w 10330"/>
                              <a:gd name="T42" fmla="+- 0 721 681"/>
                              <a:gd name="T43" fmla="*/ 721 h 5528"/>
                              <a:gd name="T44" fmla="+- 0 10993 690"/>
                              <a:gd name="T45" fmla="*/ T44 w 10330"/>
                              <a:gd name="T46" fmla="+- 0 721 681"/>
                              <a:gd name="T47" fmla="*/ 721 h 5528"/>
                              <a:gd name="T48" fmla="+- 0 10993 690"/>
                              <a:gd name="T49" fmla="*/ T48 w 10330"/>
                              <a:gd name="T50" fmla="+- 0 709 681"/>
                              <a:gd name="T51" fmla="*/ 709 h 5528"/>
                              <a:gd name="T52" fmla="+- 0 11020 690"/>
                              <a:gd name="T53" fmla="*/ T52 w 10330"/>
                              <a:gd name="T54" fmla="+- 0 681 681"/>
                              <a:gd name="T55" fmla="*/ 681 h 5528"/>
                              <a:gd name="T56" fmla="+- 0 690 690"/>
                              <a:gd name="T57" fmla="*/ T56 w 10330"/>
                              <a:gd name="T58" fmla="+- 0 681 681"/>
                              <a:gd name="T59" fmla="*/ 681 h 5528"/>
                              <a:gd name="T60" fmla="+- 0 690 690"/>
                              <a:gd name="T61" fmla="*/ T60 w 10330"/>
                              <a:gd name="T62" fmla="+- 0 695 681"/>
                              <a:gd name="T63" fmla="*/ 695 h 5528"/>
                              <a:gd name="T64" fmla="+- 0 690 690"/>
                              <a:gd name="T65" fmla="*/ T64 w 10330"/>
                              <a:gd name="T66" fmla="+- 0 6209 681"/>
                              <a:gd name="T67" fmla="*/ 6209 h 5528"/>
                              <a:gd name="T68" fmla="+- 0 703 690"/>
                              <a:gd name="T69" fmla="*/ T68 w 10330"/>
                              <a:gd name="T70" fmla="+- 0 6209 681"/>
                              <a:gd name="T71" fmla="*/ 6209 h 5528"/>
                              <a:gd name="T72" fmla="+- 0 703 690"/>
                              <a:gd name="T73" fmla="*/ T72 w 10330"/>
                              <a:gd name="T74" fmla="+- 0 695 681"/>
                              <a:gd name="T75" fmla="*/ 695 h 5528"/>
                              <a:gd name="T76" fmla="+- 0 11007 690"/>
                              <a:gd name="T77" fmla="*/ T76 w 10330"/>
                              <a:gd name="T78" fmla="+- 0 695 681"/>
                              <a:gd name="T79" fmla="*/ 695 h 5528"/>
                              <a:gd name="T80" fmla="+- 0 11007 690"/>
                              <a:gd name="T81" fmla="*/ T80 w 10330"/>
                              <a:gd name="T82" fmla="+- 0 6208 681"/>
                              <a:gd name="T83" fmla="*/ 6208 h 5528"/>
                              <a:gd name="T84" fmla="+- 0 11020 690"/>
                              <a:gd name="T85" fmla="*/ T84 w 10330"/>
                              <a:gd name="T86" fmla="+- 0 6208 681"/>
                              <a:gd name="T87" fmla="*/ 6208 h 5528"/>
                              <a:gd name="T88" fmla="+- 0 11020 690"/>
                              <a:gd name="T89" fmla="*/ T88 w 10330"/>
                              <a:gd name="T90" fmla="+- 0 695 681"/>
                              <a:gd name="T91" fmla="*/ 695 h 5528"/>
                              <a:gd name="T92" fmla="+- 0 11020 690"/>
                              <a:gd name="T93" fmla="*/ T92 w 10330"/>
                              <a:gd name="T94" fmla="+- 0 681 681"/>
                              <a:gd name="T95" fmla="*/ 681 h 5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330" h="5528">
                                <a:moveTo>
                                  <a:pt x="10303" y="41"/>
                                </a:moveTo>
                                <a:lnTo>
                                  <a:pt x="10290" y="41"/>
                                </a:lnTo>
                                <a:lnTo>
                                  <a:pt x="10290" y="5501"/>
                                </a:lnTo>
                                <a:lnTo>
                                  <a:pt x="10303" y="5501"/>
                                </a:lnTo>
                                <a:lnTo>
                                  <a:pt x="10303" y="41"/>
                                </a:lnTo>
                                <a:close/>
                                <a:moveTo>
                                  <a:pt x="10303" y="28"/>
                                </a:moveTo>
                                <a:lnTo>
                                  <a:pt x="27" y="28"/>
                                </a:lnTo>
                                <a:lnTo>
                                  <a:pt x="27" y="40"/>
                                </a:lnTo>
                                <a:lnTo>
                                  <a:pt x="27" y="5500"/>
                                </a:lnTo>
                                <a:lnTo>
                                  <a:pt x="40" y="5500"/>
                                </a:lnTo>
                                <a:lnTo>
                                  <a:pt x="40" y="40"/>
                                </a:lnTo>
                                <a:lnTo>
                                  <a:pt x="10303" y="40"/>
                                </a:lnTo>
                                <a:lnTo>
                                  <a:pt x="10303" y="28"/>
                                </a:lnTo>
                                <a:close/>
                                <a:moveTo>
                                  <a:pt x="10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5528"/>
                                </a:lnTo>
                                <a:lnTo>
                                  <a:pt x="13" y="5528"/>
                                </a:lnTo>
                                <a:lnTo>
                                  <a:pt x="13" y="14"/>
                                </a:lnTo>
                                <a:lnTo>
                                  <a:pt x="10317" y="14"/>
                                </a:lnTo>
                                <a:lnTo>
                                  <a:pt x="10317" y="5527"/>
                                </a:lnTo>
                                <a:lnTo>
                                  <a:pt x="10330" y="5527"/>
                                </a:lnTo>
                                <a:lnTo>
                                  <a:pt x="10330" y="14"/>
                                </a:lnTo>
                                <a:lnTo>
                                  <a:pt x="1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5"/>
                        <wps:cNvSpPr txBox="1">
                          <a:spLocks/>
                        </wps:cNvSpPr>
                        <wps:spPr bwMode="auto">
                          <a:xfrm>
                            <a:off x="2570" y="796"/>
                            <a:ext cx="677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4F4" w:rsidRDefault="004F34F4" w:rsidP="004F34F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ASSENSO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GENITORE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(solo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minorenni)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54"/>
                        <wps:cNvSpPr txBox="1">
                          <a:spLocks/>
                        </wps:cNvSpPr>
                        <wps:spPr bwMode="auto">
                          <a:xfrm>
                            <a:off x="1132" y="2867"/>
                            <a:ext cx="9662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4F4" w:rsidRDefault="004F34F4" w:rsidP="004F34F4">
                              <w:pPr>
                                <w:tabs>
                                  <w:tab w:val="left" w:pos="8015"/>
                                </w:tabs>
                                <w:ind w:left="31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4F34F4" w:rsidRDefault="004F34F4" w:rsidP="004F34F4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:rsidR="004F34F4" w:rsidRDefault="004F34F4" w:rsidP="004F34F4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 qualità di esercente la potestà genitoriale del minore più sopra generalizzato, manifesta il proprio esplicito assenso alla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partecipazione di quest’ultimo al Corso a margine, dichiarando di essere a conoscenza e di approvare il programma del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Corso stesso, confermando che il minore potrà prendervi parte sia partecipando alle lezioni teoriche in aula che parteci-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pando agli incontri che si svolgeranno presso gli impianti sportivi identificati dal programma e/o successivamente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indivi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duati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dal Comitato FIPAV in intestazione, manlevando sin d’ora la Federazione Italiana Pallavolo, il Comitato FIPAV in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testazione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loro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collaboratori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ogni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qualsiasi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connessa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attività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Corso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medesimo.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97973" id="Group 53" o:spid="_x0000_s1026" style="position:absolute;left:0;text-align:left;margin-left:34.5pt;margin-top:34.05pt;width:516.5pt;height:276.4pt;z-index:-251656192;mso-position-horizontal-relative:page" coordorigin="690,681" coordsize="10330,55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">
                <v:rect id="Rectangle 57" o:spid="_x0000_s1027" style="position:absolute;left:710;top:701;width:10290;height:5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" fillcolor="#e7e6e6" stroked="f">
                  <v:path arrowok="t"/>
                </v:rect>
                <v:shape id="AutoShape 56" o:spid="_x0000_s1028" style="position:absolute;left:690;top:681;width:10330;height:5528;visibility:visible;mso-wrap-style:square;v-text-anchor:top" coordsize="10330,55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" path="m10303,41r-13,l10290,5501r13,l10303,41xm10303,28l27,28r,12l27,5500r13,l40,40r10263,l10303,28xm10330,l,,,14,,5528r13,l13,14r10304,l10317,5527r13,l10330,14r,-14xe" fillcolor="black" stroked="f">
                  <v:path arrowok="t" o:connecttype="custom" o:connectlocs="10303,722;10290,722;10290,6182;10303,6182;10303,722;10303,709;27,709;27,721;27,6181;40,6181;40,721;10303,721;10303,709;10330,681;0,681;0,695;0,6209;13,6209;13,695;10317,695;10317,6208;10330,6208;10330,695;10330,681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left:2570;top:796;width:6777;height: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4F34F4" w:rsidRDefault="004F34F4" w:rsidP="004F34F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ASSENSO</w:t>
                        </w:r>
                        <w:r>
                          <w:rPr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GENITORE</w:t>
                        </w:r>
                        <w:r>
                          <w:rPr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(solo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candidati</w:t>
                        </w:r>
                        <w:r>
                          <w:rPr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minorenni)</w:t>
                        </w:r>
                      </w:p>
                    </w:txbxContent>
                  </v:textbox>
                </v:shape>
                <v:shape id="Text Box 54" o:spid="_x0000_s1030" type="#_x0000_t202" style="position:absolute;left:1132;top:2867;width:9662;height:1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4F34F4" w:rsidRDefault="004F34F4" w:rsidP="004F34F4">
                        <w:pPr>
                          <w:tabs>
                            <w:tab w:val="left" w:pos="8015"/>
                          </w:tabs>
                          <w:ind w:left="3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4F34F4" w:rsidRDefault="004F34F4" w:rsidP="004F34F4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:rsidR="004F34F4" w:rsidRDefault="004F34F4" w:rsidP="004F34F4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qualità di esercente la potestà genitoriale del minore più sopra generalizzato, manifesta il proprio esplicito assenso alla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partecipazione di quest’ultimo al Corso a margine, dichiarando di essere a conoscenza e di approvare il programma del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Corso stesso, confermando che il minore potrà prendervi parte sia partecipando alle lezioni teoriche in aula che parteci-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pando agli incontri che si svolgeranno presso gli impianti sportivi identificati dal programma e/o successivamente </w:t>
                        </w:r>
                        <w:proofErr w:type="spellStart"/>
                        <w:r>
                          <w:rPr>
                            <w:sz w:val="18"/>
                          </w:rPr>
                          <w:t>indivi</w:t>
                        </w:r>
                        <w:proofErr w:type="spellEnd"/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duati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dal Comitato FIPAV in intestazione, manlevando sin d’ora la Federazione Italiana Pallavolo, il Comitato FIPAV in </w:t>
                        </w:r>
                        <w:proofErr w:type="spellStart"/>
                        <w:r>
                          <w:rPr>
                            <w:sz w:val="18"/>
                          </w:rPr>
                          <w:t>in</w:t>
                        </w:r>
                        <w:proofErr w:type="spellEnd"/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testazione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loro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collaboratori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ogni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qualsiasi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connessa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attività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Corso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medesimo.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2"/>
        </w:rPr>
        <w:t>Informativa ex art. 13 del Regolamento (UE) 2016/679</w:t>
      </w:r>
      <w:r>
        <w:rPr>
          <w:sz w:val="12"/>
        </w:rPr>
        <w:t>. I dati presenti nella modulistica prodotta (comprensiva di eventuali allegati) verranno utilizzati unicamente per</w:t>
      </w:r>
      <w:r>
        <w:rPr>
          <w:spacing w:val="1"/>
          <w:sz w:val="12"/>
        </w:rPr>
        <w:t xml:space="preserve"> </w:t>
      </w:r>
      <w:r>
        <w:rPr>
          <w:sz w:val="12"/>
        </w:rPr>
        <w:t>l’iscrizione e la gestione del corso. Titolare del trattamento dati è: Federazione Italiana Pallavolo, Via Vitorchiano n°81/87 – Roma contattabile anche per l’esercizio dei diritti previsti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dagli artt. 15-22 del Regolamento (UE) 2016/679, all’indirizzo </w:t>
      </w:r>
      <w:hyperlink r:id="rId6">
        <w:r>
          <w:rPr>
            <w:color w:val="0462C1"/>
            <w:sz w:val="12"/>
            <w:u w:val="single" w:color="0462C1"/>
          </w:rPr>
          <w:t>gdpr@federvolley.i</w:t>
        </w:r>
        <w:r>
          <w:rPr>
            <w:color w:val="0462C1"/>
            <w:sz w:val="12"/>
          </w:rPr>
          <w:t>t</w:t>
        </w:r>
        <w:r>
          <w:rPr>
            <w:sz w:val="12"/>
          </w:rPr>
          <w:t xml:space="preserve">. </w:t>
        </w:r>
      </w:hyperlink>
      <w:r>
        <w:rPr>
          <w:sz w:val="12"/>
        </w:rPr>
        <w:t xml:space="preserve">Il Responsabile della protezione dati è contattabile all’indirizzo </w:t>
      </w:r>
      <w:hyperlink r:id="rId7">
        <w:r>
          <w:rPr>
            <w:color w:val="0462C1"/>
            <w:sz w:val="12"/>
            <w:u w:val="single" w:color="0462C1"/>
          </w:rPr>
          <w:t>dpo@federvolley.i</w:t>
        </w:r>
        <w:r>
          <w:rPr>
            <w:color w:val="0462C1"/>
            <w:sz w:val="12"/>
          </w:rPr>
          <w:t>t</w:t>
        </w:r>
        <w:r>
          <w:rPr>
            <w:sz w:val="12"/>
          </w:rPr>
          <w:t xml:space="preserve">. </w:t>
        </w:r>
      </w:hyperlink>
      <w:r>
        <w:rPr>
          <w:sz w:val="12"/>
        </w:rPr>
        <w:t>Per informativa</w:t>
      </w:r>
      <w:r>
        <w:rPr>
          <w:spacing w:val="1"/>
          <w:sz w:val="12"/>
        </w:rPr>
        <w:t xml:space="preserve"> </w:t>
      </w:r>
      <w:r>
        <w:rPr>
          <w:sz w:val="12"/>
        </w:rPr>
        <w:t>completa</w:t>
      </w:r>
      <w:r>
        <w:rPr>
          <w:spacing w:val="-1"/>
          <w:sz w:val="12"/>
        </w:rPr>
        <w:t xml:space="preserve"> </w:t>
      </w:r>
      <w:r>
        <w:rPr>
          <w:sz w:val="12"/>
        </w:rPr>
        <w:t>visitare il</w:t>
      </w:r>
      <w:r>
        <w:rPr>
          <w:spacing w:val="-1"/>
          <w:sz w:val="12"/>
        </w:rPr>
        <w:t xml:space="preserve"> </w:t>
      </w:r>
      <w:r>
        <w:rPr>
          <w:sz w:val="12"/>
        </w:rPr>
        <w:t>sito federvolley.it</w:t>
      </w:r>
      <w:r>
        <w:rPr>
          <w:spacing w:val="1"/>
          <w:sz w:val="12"/>
        </w:rPr>
        <w:t xml:space="preserve"> </w:t>
      </w:r>
      <w:r>
        <w:rPr>
          <w:sz w:val="12"/>
        </w:rPr>
        <w:t>&gt;</w:t>
      </w:r>
      <w:r>
        <w:rPr>
          <w:spacing w:val="-1"/>
          <w:sz w:val="12"/>
        </w:rPr>
        <w:t xml:space="preserve"> </w:t>
      </w:r>
      <w:r>
        <w:rPr>
          <w:sz w:val="12"/>
        </w:rPr>
        <w:t>FIPAV</w:t>
      </w:r>
      <w:r>
        <w:rPr>
          <w:spacing w:val="-2"/>
          <w:sz w:val="12"/>
        </w:rPr>
        <w:t xml:space="preserve"> </w:t>
      </w:r>
      <w:r>
        <w:rPr>
          <w:sz w:val="12"/>
        </w:rPr>
        <w:t>&gt;</w:t>
      </w:r>
      <w:r>
        <w:rPr>
          <w:spacing w:val="-1"/>
          <w:sz w:val="12"/>
        </w:rPr>
        <w:t xml:space="preserve"> </w:t>
      </w:r>
      <w:r>
        <w:rPr>
          <w:sz w:val="12"/>
        </w:rPr>
        <w:t>GDPR.</w:t>
      </w:r>
    </w:p>
    <w:p w:rsidR="004F34F4" w:rsidRDefault="004F34F4" w:rsidP="004F34F4">
      <w:pPr>
        <w:pStyle w:val="Corpotesto"/>
      </w:pPr>
    </w:p>
    <w:p w:rsidR="004F34F4" w:rsidRDefault="004F34F4" w:rsidP="004F34F4">
      <w:pPr>
        <w:pStyle w:val="Corpotesto"/>
      </w:pPr>
    </w:p>
    <w:p w:rsidR="004F34F4" w:rsidRDefault="004F34F4" w:rsidP="004F34F4">
      <w:pPr>
        <w:pStyle w:val="Corpotesto"/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3303"/>
      </w:tblGrid>
      <w:tr w:rsidR="004F34F4" w:rsidTr="00BA6A85">
        <w:trPr>
          <w:trHeight w:val="341"/>
        </w:trPr>
        <w:tc>
          <w:tcPr>
            <w:tcW w:w="3303" w:type="dxa"/>
            <w:shd w:val="clear" w:color="auto" w:fill="E7E6E6"/>
          </w:tcPr>
          <w:p w:rsidR="004F34F4" w:rsidRDefault="004F34F4" w:rsidP="00BA6A85">
            <w:pPr>
              <w:pStyle w:val="TableParagraph"/>
              <w:tabs>
                <w:tab w:val="left" w:pos="8214"/>
              </w:tabs>
              <w:ind w:left="200" w:right="-4925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sottoscritto</w:t>
            </w:r>
            <w:proofErr w:type="spellEnd"/>
            <w:r>
              <w:rPr>
                <w:sz w:val="18"/>
              </w:rPr>
              <w:t xml:space="preserve">/a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D6217" w:rsidRDefault="004F34F4">
      <w:bookmarkStart w:id="0" w:name="_GoBack"/>
      <w:bookmarkEnd w:id="0"/>
    </w:p>
    <w:sectPr w:rsidR="001D6217" w:rsidSect="00171E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2A2"/>
    <w:multiLevelType w:val="hybridMultilevel"/>
    <w:tmpl w:val="132602EC"/>
    <w:lvl w:ilvl="0" w:tplc="76AAF8AE">
      <w:numFmt w:val="bullet"/>
      <w:lvlText w:val=""/>
      <w:lvlJc w:val="left"/>
      <w:pPr>
        <w:ind w:left="1246" w:hanging="356"/>
      </w:pPr>
      <w:rPr>
        <w:rFonts w:hint="default"/>
        <w:w w:val="99"/>
        <w:lang w:val="it-IT" w:eastAsia="en-US" w:bidi="ar-SA"/>
      </w:rPr>
    </w:lvl>
    <w:lvl w:ilvl="1" w:tplc="E086152E">
      <w:numFmt w:val="bullet"/>
      <w:lvlText w:val="•"/>
      <w:lvlJc w:val="left"/>
      <w:pPr>
        <w:ind w:left="1479" w:hanging="356"/>
      </w:pPr>
      <w:rPr>
        <w:rFonts w:hint="default"/>
        <w:lang w:val="it-IT" w:eastAsia="en-US" w:bidi="ar-SA"/>
      </w:rPr>
    </w:lvl>
    <w:lvl w:ilvl="2" w:tplc="05B4301C">
      <w:numFmt w:val="bullet"/>
      <w:lvlText w:val="•"/>
      <w:lvlJc w:val="left"/>
      <w:pPr>
        <w:ind w:left="1718" w:hanging="356"/>
      </w:pPr>
      <w:rPr>
        <w:rFonts w:hint="default"/>
        <w:lang w:val="it-IT" w:eastAsia="en-US" w:bidi="ar-SA"/>
      </w:rPr>
    </w:lvl>
    <w:lvl w:ilvl="3" w:tplc="049C4812">
      <w:numFmt w:val="bullet"/>
      <w:lvlText w:val="•"/>
      <w:lvlJc w:val="left"/>
      <w:pPr>
        <w:ind w:left="1957" w:hanging="356"/>
      </w:pPr>
      <w:rPr>
        <w:rFonts w:hint="default"/>
        <w:lang w:val="it-IT" w:eastAsia="en-US" w:bidi="ar-SA"/>
      </w:rPr>
    </w:lvl>
    <w:lvl w:ilvl="4" w:tplc="3ADC8D08">
      <w:numFmt w:val="bullet"/>
      <w:lvlText w:val="•"/>
      <w:lvlJc w:val="left"/>
      <w:pPr>
        <w:ind w:left="2196" w:hanging="356"/>
      </w:pPr>
      <w:rPr>
        <w:rFonts w:hint="default"/>
        <w:lang w:val="it-IT" w:eastAsia="en-US" w:bidi="ar-SA"/>
      </w:rPr>
    </w:lvl>
    <w:lvl w:ilvl="5" w:tplc="E0A80B74">
      <w:numFmt w:val="bullet"/>
      <w:lvlText w:val="•"/>
      <w:lvlJc w:val="left"/>
      <w:pPr>
        <w:ind w:left="2435" w:hanging="356"/>
      </w:pPr>
      <w:rPr>
        <w:rFonts w:hint="default"/>
        <w:lang w:val="it-IT" w:eastAsia="en-US" w:bidi="ar-SA"/>
      </w:rPr>
    </w:lvl>
    <w:lvl w:ilvl="6" w:tplc="A8D80098">
      <w:numFmt w:val="bullet"/>
      <w:lvlText w:val="•"/>
      <w:lvlJc w:val="left"/>
      <w:pPr>
        <w:ind w:left="2674" w:hanging="356"/>
      </w:pPr>
      <w:rPr>
        <w:rFonts w:hint="default"/>
        <w:lang w:val="it-IT" w:eastAsia="en-US" w:bidi="ar-SA"/>
      </w:rPr>
    </w:lvl>
    <w:lvl w:ilvl="7" w:tplc="0C4E6778">
      <w:numFmt w:val="bullet"/>
      <w:lvlText w:val="•"/>
      <w:lvlJc w:val="left"/>
      <w:pPr>
        <w:ind w:left="2913" w:hanging="356"/>
      </w:pPr>
      <w:rPr>
        <w:rFonts w:hint="default"/>
        <w:lang w:val="it-IT" w:eastAsia="en-US" w:bidi="ar-SA"/>
      </w:rPr>
    </w:lvl>
    <w:lvl w:ilvl="8" w:tplc="C87A8D50">
      <w:numFmt w:val="bullet"/>
      <w:lvlText w:val="•"/>
      <w:lvlJc w:val="left"/>
      <w:pPr>
        <w:ind w:left="3152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F4"/>
    <w:rsid w:val="00171E7C"/>
    <w:rsid w:val="004F34F4"/>
    <w:rsid w:val="00B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29DA97-FEB6-9544-946A-238BFC29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34F4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Titolo3">
    <w:name w:val="heading 3"/>
    <w:basedOn w:val="Normale"/>
    <w:link w:val="Titolo3Carattere"/>
    <w:uiPriority w:val="9"/>
    <w:unhideWhenUsed/>
    <w:qFormat/>
    <w:rsid w:val="004F34F4"/>
    <w:pPr>
      <w:spacing w:before="109"/>
      <w:ind w:left="97"/>
      <w:jc w:val="center"/>
      <w:outlineLvl w:val="2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F34F4"/>
    <w:rPr>
      <w:rFonts w:ascii="Tahoma" w:eastAsia="Tahoma" w:hAnsi="Tahoma" w:cs="Tahoma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F34F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F34F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34F4"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F34F4"/>
    <w:pPr>
      <w:ind w:left="1253" w:hanging="361"/>
    </w:pPr>
  </w:style>
  <w:style w:type="paragraph" w:customStyle="1" w:styleId="TableParagraph">
    <w:name w:val="Table Paragraph"/>
    <w:basedOn w:val="Normale"/>
    <w:uiPriority w:val="1"/>
    <w:qFormat/>
    <w:rsid w:val="004F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federvolle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federvolley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Storti</dc:creator>
  <cp:keywords/>
  <dc:description/>
  <cp:lastModifiedBy>Marcello Storti</cp:lastModifiedBy>
  <cp:revision>1</cp:revision>
  <dcterms:created xsi:type="dcterms:W3CDTF">2023-03-16T11:16:00Z</dcterms:created>
  <dcterms:modified xsi:type="dcterms:W3CDTF">2023-03-16T11:16:00Z</dcterms:modified>
</cp:coreProperties>
</file>